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22F" w:rsidRPr="00B22217" w:rsidRDefault="005C6D07">
      <w:pPr>
        <w:rPr>
          <w:b/>
          <w:sz w:val="28"/>
        </w:rPr>
      </w:pPr>
      <w:bookmarkStart w:id="0" w:name="_GoBack"/>
      <w:r>
        <w:rPr>
          <w:rFonts w:hint="eastAsia"/>
          <w:b/>
          <w:sz w:val="28"/>
        </w:rPr>
        <w:t>05</w:t>
      </w:r>
      <w:r w:rsidR="0020557C" w:rsidRPr="00B22217">
        <w:rPr>
          <w:rFonts w:hint="eastAsia"/>
          <w:b/>
          <w:sz w:val="28"/>
        </w:rPr>
        <w:t>/29</w:t>
      </w:r>
      <w:r w:rsidR="00B22217" w:rsidRPr="00B22217">
        <w:rPr>
          <w:rFonts w:hint="eastAsia"/>
          <w:b/>
          <w:sz w:val="28"/>
        </w:rPr>
        <w:t xml:space="preserve"> M</w:t>
      </w:r>
      <w:r w:rsidR="00B22217" w:rsidRPr="00B22217">
        <w:rPr>
          <w:b/>
          <w:sz w:val="28"/>
        </w:rPr>
        <w:t xml:space="preserve">orning Reading </w:t>
      </w:r>
      <w:r w:rsidR="00B22217" w:rsidRPr="00B22217">
        <w:rPr>
          <w:rFonts w:hint="eastAsia"/>
          <w:b/>
          <w:sz w:val="28"/>
        </w:rPr>
        <w:t>晨間閱讀文章</w:t>
      </w:r>
      <w:r w:rsidR="00092E43">
        <w:rPr>
          <w:rFonts w:hint="eastAsia"/>
          <w:b/>
          <w:sz w:val="28"/>
        </w:rPr>
        <w:t xml:space="preserve"> </w:t>
      </w:r>
      <w:r w:rsidR="00092E43">
        <w:rPr>
          <w:b/>
          <w:sz w:val="28"/>
        </w:rPr>
        <w:t xml:space="preserve">                           </w:t>
      </w:r>
      <w:r w:rsidR="00092E43" w:rsidRPr="00092E43">
        <w:rPr>
          <w:rFonts w:hint="eastAsia"/>
          <w:b/>
        </w:rPr>
        <w:t>文章整理</w:t>
      </w:r>
      <w:r w:rsidR="00092E43">
        <w:rPr>
          <w:rFonts w:hint="eastAsia"/>
          <w:b/>
        </w:rPr>
        <w:t>：雙語辦公室</w:t>
      </w:r>
    </w:p>
    <w:p w:rsidR="00B22217" w:rsidRDefault="00B22217">
      <w:r>
        <w:rPr>
          <w:rFonts w:hint="eastAsia"/>
        </w:rPr>
        <w:t>閱讀時間：</w:t>
      </w:r>
      <w:r w:rsidR="00E70E7A">
        <w:rPr>
          <w:rFonts w:hint="eastAsia"/>
        </w:rPr>
        <w:t>5</w:t>
      </w:r>
      <w:r>
        <w:rPr>
          <w:rFonts w:hint="eastAsia"/>
        </w:rPr>
        <w:t>/29</w:t>
      </w:r>
      <w:r>
        <w:rPr>
          <w:rFonts w:hint="eastAsia"/>
        </w:rPr>
        <w:t>早修</w:t>
      </w:r>
    </w:p>
    <w:p w:rsidR="00B22217" w:rsidRPr="00B22217" w:rsidRDefault="00B22217">
      <w:pPr>
        <w:rPr>
          <w:b/>
        </w:rPr>
      </w:pPr>
      <w:r w:rsidRPr="00B22217">
        <w:rPr>
          <w:rFonts w:hint="eastAsia"/>
          <w:b/>
          <w:bdr w:val="single" w:sz="4" w:space="0" w:color="auto"/>
        </w:rPr>
        <w:t xml:space="preserve">Take out your dictionary first. </w:t>
      </w:r>
      <w:r w:rsidRPr="00B22217">
        <w:rPr>
          <w:rFonts w:hint="eastAsia"/>
          <w:b/>
          <w:bdr w:val="single" w:sz="4" w:space="0" w:color="auto"/>
        </w:rPr>
        <w:t>請拿出你的英漢字典</w:t>
      </w:r>
    </w:p>
    <w:p w:rsidR="00B22217" w:rsidRDefault="00B22217"/>
    <w:p w:rsidR="00B22217" w:rsidRPr="00B22217" w:rsidRDefault="00B22217">
      <w:pPr>
        <w:rPr>
          <w:b/>
        </w:rPr>
      </w:pPr>
      <w:r w:rsidRPr="00B22217">
        <w:rPr>
          <w:rFonts w:hint="eastAsia"/>
          <w:b/>
          <w:highlight w:val="lightGray"/>
        </w:rPr>
        <w:t>Follow the steps when you read.</w:t>
      </w:r>
    </w:p>
    <w:p w:rsidR="00B22217" w:rsidRDefault="00B22217">
      <w:r w:rsidRPr="00B22217">
        <w:rPr>
          <w:b/>
        </w:rPr>
        <w:t>Step1</w:t>
      </w:r>
      <w:r w:rsidRPr="00B22217">
        <w:rPr>
          <mc:AlternateContent>
            <mc:Choice Requires="w16se">
              <w:rFonts w:hint="eastAsia"/>
            </mc:Choice>
            <mc:Fallback>
              <w:rFonts w:ascii="Segoe UI Emoji" w:eastAsia="Segoe UI Emoji" w:hAnsi="Segoe UI Emoji" w:cs="Segoe UI Emoji"/>
            </mc:Fallback>
          </mc:AlternateContent>
          <w:b/>
        </w:rPr>
        <mc:AlternateContent>
          <mc:Choice Requires="w16se">
            <w16se:symEx w16se:font="Segoe UI Emoji" w16se:char="2192"/>
          </mc:Choice>
          <mc:Fallback>
            <w:t>→</w:t>
          </mc:Fallback>
        </mc:AlternateContent>
      </w:r>
      <w:r>
        <w:t xml:space="preserve"> </w:t>
      </w:r>
      <w:r>
        <w:rPr>
          <w:rFonts w:hint="eastAsia"/>
        </w:rPr>
        <w:t>Read once. When you read, highlight the words you don</w:t>
      </w:r>
      <w:r>
        <w:t>’t know.</w:t>
      </w:r>
    </w:p>
    <w:p w:rsidR="00B22217" w:rsidRDefault="00B22217">
      <w:r>
        <w:rPr>
          <w:rFonts w:hint="eastAsia"/>
        </w:rPr>
        <w:t>讀一遍，將你不知道的字用螢光筆畫起來。</w:t>
      </w:r>
    </w:p>
    <w:p w:rsidR="00B22217" w:rsidRDefault="00B22217">
      <w:r w:rsidRPr="00B22217">
        <w:rPr>
          <w:rFonts w:hint="eastAsia"/>
          <w:b/>
        </w:rPr>
        <w:t>Step2</w:t>
      </w:r>
      <w:r w:rsidRPr="00B22217">
        <w:rPr>
          <mc:AlternateContent>
            <mc:Choice Requires="w16se">
              <w:rFonts w:hint="eastAsia"/>
            </mc:Choice>
            <mc:Fallback>
              <w:rFonts w:ascii="Segoe UI Emoji" w:eastAsia="Segoe UI Emoji" w:hAnsi="Segoe UI Emoji" w:cs="Segoe UI Emoji"/>
            </mc:Fallback>
          </mc:AlternateContent>
          <w:b/>
        </w:rPr>
        <mc:AlternateContent>
          <mc:Choice Requires="w16se">
            <w16se:symEx w16se:font="Segoe UI Emoji" w16se:char="2192"/>
          </mc:Choice>
          <mc:Fallback>
            <w:t>→</w:t>
          </mc:Fallback>
        </mc:AlternateContent>
      </w:r>
      <w:r>
        <w:t xml:space="preserve"> </w:t>
      </w:r>
      <w:r>
        <w:rPr>
          <w:rFonts w:hint="eastAsia"/>
        </w:rPr>
        <w:t>Find at least five words you don</w:t>
      </w:r>
      <w:r>
        <w:t>’t know and look them up in the dictionary. Then, write down the Chinese meaning.</w:t>
      </w:r>
    </w:p>
    <w:p w:rsidR="00B22217" w:rsidRDefault="00B22217">
      <w:r>
        <w:rPr>
          <w:rFonts w:hint="eastAsia"/>
        </w:rPr>
        <w:t>找出至少五個不懂的單字，並查閱字典，寫出中文意思。</w:t>
      </w:r>
    </w:p>
    <w:p w:rsidR="0020557C" w:rsidRDefault="00B22217">
      <w:r w:rsidRPr="00B22217">
        <w:rPr>
          <w:rFonts w:hint="eastAsia"/>
          <w:b/>
        </w:rPr>
        <w:t>S</w:t>
      </w:r>
      <w:r w:rsidRPr="00B22217">
        <w:rPr>
          <w:b/>
        </w:rPr>
        <w:t>tep3</w:t>
      </w:r>
      <w:r w:rsidRPr="00B22217">
        <w:rPr>
          <mc:AlternateContent>
            <mc:Choice Requires="w16se">
              <w:rFonts w:hint="eastAsia"/>
            </mc:Choice>
            <mc:Fallback>
              <w:rFonts w:ascii="Segoe UI Emoji" w:eastAsia="Segoe UI Emoji" w:hAnsi="Segoe UI Emoji" w:cs="Segoe UI Emoji"/>
            </mc:Fallback>
          </mc:AlternateContent>
          <w:b/>
        </w:rPr>
        <mc:AlternateContent>
          <mc:Choice Requires="w16se">
            <w16se:symEx w16se:font="Segoe UI Emoji" w16se:char="2192"/>
          </mc:Choice>
          <mc:Fallback>
            <w:t>→</w:t>
          </mc:Fallback>
        </mc:AlternateContent>
      </w:r>
      <w:r>
        <w:t xml:space="preserve"> </w:t>
      </w:r>
      <w:r>
        <w:rPr>
          <w:rFonts w:hint="eastAsia"/>
        </w:rPr>
        <w:t>Re</w:t>
      </w:r>
      <w:r>
        <w:t>ad again.</w:t>
      </w:r>
    </w:p>
    <w:p w:rsidR="00B22217" w:rsidRDefault="00B22217">
      <w:r>
        <w:rPr>
          <w:rFonts w:hint="eastAsia"/>
        </w:rPr>
        <w:t>再讀一次。</w:t>
      </w:r>
    </w:p>
    <w:bookmarkEnd w:id="0"/>
    <w:p w:rsidR="00F1696D" w:rsidRDefault="00F1696D"/>
    <w:p w:rsidR="00F1696D" w:rsidRDefault="00F1696D">
      <w:r>
        <w:rPr>
          <w:rFonts w:hint="eastAsia"/>
        </w:rPr>
        <w:t>影片參考：</w:t>
      </w:r>
      <w:hyperlink r:id="rId6" w:history="1">
        <w:r>
          <w:rPr>
            <w:rStyle w:val="a3"/>
          </w:rPr>
          <w:t>https://www.bbc.co.uk/learningenglish/english/features/lingohack/ep-191002</w:t>
        </w:r>
      </w:hyperlink>
    </w:p>
    <w:p w:rsidR="00B22217" w:rsidRDefault="00B22217"/>
    <w:p w:rsidR="00F1696D" w:rsidRPr="00F1696D" w:rsidRDefault="00E067D2" w:rsidP="00F1696D">
      <w:pPr>
        <w:widowControl/>
        <w:shd w:val="clear" w:color="auto" w:fill="FFFFFF"/>
        <w:spacing w:after="210"/>
        <w:outlineLvl w:val="2"/>
        <w:rPr>
          <w:rFonts w:ascii="Arial" w:eastAsia="新細明體" w:hAnsi="Arial" w:cs="Arial"/>
          <w:b/>
          <w:bCs/>
          <w:color w:val="333333"/>
          <w:spacing w:val="-7"/>
          <w:kern w:val="0"/>
          <w:sz w:val="27"/>
          <w:szCs w:val="27"/>
        </w:rPr>
      </w:pPr>
      <w:r w:rsidRPr="00E067D2">
        <w:rPr>
          <w:rFonts w:ascii="Arial" w:eastAsia="新細明體" w:hAnsi="Arial" w:cs="Arial"/>
          <w:noProof/>
          <w:color w:val="333333"/>
          <w:kern w:val="0"/>
          <w:szCs w:val="24"/>
        </w:rPr>
        <w:drawing>
          <wp:anchor distT="0" distB="0" distL="114300" distR="114300" simplePos="0" relativeHeight="251658240" behindDoc="0" locked="0" layoutInCell="1" allowOverlap="1" wp14:anchorId="02DFCC26" wp14:editId="5EA78912">
            <wp:simplePos x="0" y="0"/>
            <wp:positionH relativeFrom="margin">
              <wp:posOffset>3524416</wp:posOffset>
            </wp:positionH>
            <wp:positionV relativeFrom="paragraph">
              <wp:posOffset>7951</wp:posOffset>
            </wp:positionV>
            <wp:extent cx="3377811" cy="240093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398973" cy="2415977"/>
                    </a:xfrm>
                    <a:prstGeom prst="rect">
                      <a:avLst/>
                    </a:prstGeom>
                  </pic:spPr>
                </pic:pic>
              </a:graphicData>
            </a:graphic>
            <wp14:sizeRelH relativeFrom="margin">
              <wp14:pctWidth>0</wp14:pctWidth>
            </wp14:sizeRelH>
            <wp14:sizeRelV relativeFrom="margin">
              <wp14:pctHeight>0</wp14:pctHeight>
            </wp14:sizeRelV>
          </wp:anchor>
        </w:drawing>
      </w:r>
      <w:r w:rsidR="00F1696D" w:rsidRPr="00F1696D">
        <w:rPr>
          <w:rFonts w:ascii="Arial" w:eastAsia="新細明體" w:hAnsi="Arial" w:cs="Arial"/>
          <w:b/>
          <w:bCs/>
          <w:color w:val="333333"/>
          <w:spacing w:val="-7"/>
          <w:kern w:val="0"/>
          <w:sz w:val="27"/>
          <w:szCs w:val="27"/>
        </w:rPr>
        <w:t>Need-to-know language</w:t>
      </w:r>
    </w:p>
    <w:p w:rsidR="00F1696D" w:rsidRPr="00F1696D" w:rsidRDefault="00F1696D" w:rsidP="00F1696D">
      <w:pPr>
        <w:widowControl/>
        <w:shd w:val="clear" w:color="auto" w:fill="FFFFFF"/>
        <w:spacing w:after="210"/>
        <w:rPr>
          <w:rFonts w:ascii="Arial" w:eastAsia="新細明體" w:hAnsi="Arial" w:cs="Arial"/>
          <w:color w:val="333333"/>
          <w:kern w:val="0"/>
          <w:szCs w:val="24"/>
        </w:rPr>
      </w:pPr>
      <w:r w:rsidRPr="00F1696D">
        <w:rPr>
          <w:rFonts w:ascii="Arial" w:eastAsia="新細明體" w:hAnsi="Arial" w:cs="Arial"/>
          <w:b/>
          <w:bCs/>
          <w:color w:val="333333"/>
          <w:kern w:val="0"/>
          <w:szCs w:val="24"/>
        </w:rPr>
        <w:t>generated </w:t>
      </w:r>
      <w:r w:rsidRPr="00F1696D">
        <w:rPr>
          <w:rFonts w:ascii="Arial" w:eastAsia="新細明體" w:hAnsi="Arial" w:cs="Arial"/>
          <w:color w:val="333333"/>
          <w:kern w:val="0"/>
          <w:szCs w:val="24"/>
        </w:rPr>
        <w:t>– produced</w:t>
      </w:r>
    </w:p>
    <w:p w:rsidR="00F1696D" w:rsidRPr="00F1696D" w:rsidRDefault="00F1696D" w:rsidP="00F1696D">
      <w:pPr>
        <w:widowControl/>
        <w:shd w:val="clear" w:color="auto" w:fill="FFFFFF"/>
        <w:spacing w:after="210"/>
        <w:rPr>
          <w:rFonts w:ascii="Arial" w:eastAsia="新細明體" w:hAnsi="Arial" w:cs="Arial"/>
          <w:color w:val="333333"/>
          <w:kern w:val="0"/>
          <w:szCs w:val="24"/>
        </w:rPr>
      </w:pPr>
      <w:r w:rsidRPr="00F1696D">
        <w:rPr>
          <w:rFonts w:ascii="Arial" w:eastAsia="新細明體" w:hAnsi="Arial" w:cs="Arial"/>
          <w:b/>
          <w:bCs/>
          <w:color w:val="333333"/>
          <w:kern w:val="0"/>
          <w:szCs w:val="24"/>
        </w:rPr>
        <w:t>renewable </w:t>
      </w:r>
      <w:r w:rsidRPr="00F1696D">
        <w:rPr>
          <w:rFonts w:ascii="Arial" w:eastAsia="新細明體" w:hAnsi="Arial" w:cs="Arial"/>
          <w:color w:val="333333"/>
          <w:kern w:val="0"/>
          <w:szCs w:val="24"/>
        </w:rPr>
        <w:t>– able to replace itself naturally</w:t>
      </w:r>
    </w:p>
    <w:p w:rsidR="00F1696D" w:rsidRPr="00F1696D" w:rsidRDefault="00F1696D" w:rsidP="00F1696D">
      <w:pPr>
        <w:widowControl/>
        <w:shd w:val="clear" w:color="auto" w:fill="FFFFFF"/>
        <w:spacing w:after="210"/>
        <w:rPr>
          <w:rFonts w:ascii="Arial" w:eastAsia="新細明體" w:hAnsi="Arial" w:cs="Arial"/>
          <w:color w:val="333333"/>
          <w:kern w:val="0"/>
          <w:szCs w:val="24"/>
        </w:rPr>
      </w:pPr>
      <w:r w:rsidRPr="00F1696D">
        <w:rPr>
          <w:rFonts w:ascii="Arial" w:eastAsia="新細明體" w:hAnsi="Arial" w:cs="Arial"/>
          <w:b/>
          <w:bCs/>
          <w:color w:val="333333"/>
          <w:kern w:val="0"/>
          <w:szCs w:val="24"/>
        </w:rPr>
        <w:t>reversible </w:t>
      </w:r>
      <w:r w:rsidRPr="00F1696D">
        <w:rPr>
          <w:rFonts w:ascii="Arial" w:eastAsia="新細明體" w:hAnsi="Arial" w:cs="Arial"/>
          <w:color w:val="333333"/>
          <w:kern w:val="0"/>
          <w:szCs w:val="24"/>
        </w:rPr>
        <w:t>– able to work in two directions</w:t>
      </w:r>
    </w:p>
    <w:p w:rsidR="00E067D2" w:rsidRDefault="00F1696D" w:rsidP="00F1696D">
      <w:pPr>
        <w:widowControl/>
        <w:shd w:val="clear" w:color="auto" w:fill="FFFFFF"/>
        <w:spacing w:after="210"/>
        <w:rPr>
          <w:rFonts w:ascii="Arial" w:eastAsia="新細明體" w:hAnsi="Arial" w:cs="Arial"/>
          <w:color w:val="333333"/>
          <w:kern w:val="0"/>
          <w:szCs w:val="24"/>
        </w:rPr>
      </w:pPr>
      <w:r w:rsidRPr="00F1696D">
        <w:rPr>
          <w:rFonts w:ascii="Arial" w:eastAsia="新細明體" w:hAnsi="Arial" w:cs="Arial"/>
          <w:b/>
          <w:bCs/>
          <w:color w:val="333333"/>
          <w:kern w:val="0"/>
          <w:szCs w:val="24"/>
        </w:rPr>
        <w:t>electricity grid </w:t>
      </w:r>
      <w:r w:rsidRPr="00F1696D">
        <w:rPr>
          <w:rFonts w:ascii="Arial" w:eastAsia="新細明體" w:hAnsi="Arial" w:cs="Arial"/>
          <w:color w:val="333333"/>
          <w:kern w:val="0"/>
          <w:szCs w:val="24"/>
        </w:rPr>
        <w:t xml:space="preserve">– system of connected wires </w:t>
      </w:r>
    </w:p>
    <w:p w:rsidR="00F1696D" w:rsidRPr="00F1696D" w:rsidRDefault="00E067D2" w:rsidP="00F1696D">
      <w:pPr>
        <w:widowControl/>
        <w:shd w:val="clear" w:color="auto" w:fill="FFFFFF"/>
        <w:spacing w:after="210"/>
        <w:rPr>
          <w:rFonts w:ascii="Arial" w:eastAsia="新細明體" w:hAnsi="Arial" w:cs="Arial"/>
          <w:color w:val="333333"/>
          <w:kern w:val="0"/>
          <w:szCs w:val="24"/>
        </w:rPr>
      </w:pPr>
      <w:r>
        <w:rPr>
          <w:rFonts w:ascii="Arial" w:eastAsia="新細明體" w:hAnsi="Arial" w:cs="Arial" w:hint="eastAsia"/>
          <w:color w:val="333333"/>
          <w:kern w:val="0"/>
          <w:szCs w:val="24"/>
        </w:rPr>
        <w:t xml:space="preserve">                </w:t>
      </w:r>
      <w:r w:rsidR="00F1696D" w:rsidRPr="00F1696D">
        <w:rPr>
          <w:rFonts w:ascii="Arial" w:eastAsia="新細明體" w:hAnsi="Arial" w:cs="Arial"/>
          <w:color w:val="333333"/>
          <w:kern w:val="0"/>
          <w:szCs w:val="24"/>
        </w:rPr>
        <w:t>used to carry electricity</w:t>
      </w:r>
    </w:p>
    <w:p w:rsidR="00F1696D" w:rsidRPr="00F1696D" w:rsidRDefault="00F1696D" w:rsidP="00F1696D">
      <w:pPr>
        <w:widowControl/>
        <w:shd w:val="clear" w:color="auto" w:fill="FFFFFF"/>
        <w:spacing w:after="210"/>
        <w:rPr>
          <w:rFonts w:ascii="Arial" w:eastAsia="新細明體" w:hAnsi="Arial" w:cs="Arial"/>
          <w:color w:val="333333"/>
          <w:kern w:val="0"/>
          <w:szCs w:val="24"/>
        </w:rPr>
      </w:pPr>
      <w:r w:rsidRPr="00F1696D">
        <w:rPr>
          <w:rFonts w:ascii="Arial" w:eastAsia="新細明體" w:hAnsi="Arial" w:cs="Arial"/>
          <w:b/>
          <w:bCs/>
          <w:color w:val="333333"/>
          <w:kern w:val="0"/>
          <w:szCs w:val="24"/>
        </w:rPr>
        <w:t>powered </w:t>
      </w:r>
      <w:r w:rsidRPr="00F1696D">
        <w:rPr>
          <w:rFonts w:ascii="Arial" w:eastAsia="新細明體" w:hAnsi="Arial" w:cs="Arial"/>
          <w:color w:val="333333"/>
          <w:kern w:val="0"/>
          <w:szCs w:val="24"/>
        </w:rPr>
        <w:t>– given energy</w:t>
      </w:r>
    </w:p>
    <w:p w:rsidR="00B22217" w:rsidRPr="00F1696D" w:rsidRDefault="00B22217">
      <w:pPr>
        <w:rPr>
          <w:b/>
          <w:sz w:val="32"/>
        </w:rPr>
      </w:pPr>
      <w:r w:rsidRPr="00F1696D">
        <w:rPr>
          <w:rFonts w:hint="eastAsia"/>
          <w:b/>
          <w:sz w:val="32"/>
        </w:rPr>
        <w:t>Let</w:t>
      </w:r>
      <w:r w:rsidRPr="00F1696D">
        <w:rPr>
          <w:b/>
          <w:sz w:val="32"/>
        </w:rPr>
        <w:t>’s start!</w:t>
      </w:r>
      <w:r w:rsidR="00EF2A88">
        <w:rPr>
          <w:rFonts w:hint="eastAsia"/>
          <w:b/>
          <w:sz w:val="32"/>
        </w:rPr>
        <w:t xml:space="preserve">               </w:t>
      </w:r>
      <w:r w:rsidR="00EF2A88" w:rsidRPr="00EF2A88">
        <w:rPr>
          <w:b/>
          <w:sz w:val="32"/>
        </w:rPr>
        <w:t>Electric car island</w:t>
      </w:r>
    </w:p>
    <w:p w:rsidR="0020557C" w:rsidRDefault="00B22217" w:rsidP="00B22217">
      <w:pPr>
        <w:spacing w:line="360" w:lineRule="auto"/>
      </w:pPr>
      <w:r>
        <w:rPr>
          <w:rFonts w:hint="eastAsia"/>
        </w:rPr>
        <w:t xml:space="preserve">     </w:t>
      </w:r>
      <w:r w:rsidR="0020557C">
        <w:t>The savage beauty of Porto Santo attracts tourists who love nature. But people need energy and the way it's generated here is damaging nature. This pollution is coming from the diesel generator which powers the island's homes. Transporting the diesel is expensive and it's fuelling climate change.</w:t>
      </w:r>
    </w:p>
    <w:p w:rsidR="004A1581" w:rsidRPr="004A1581" w:rsidRDefault="004A1581" w:rsidP="00F1696D">
      <w:pPr>
        <w:shd w:val="clear" w:color="auto" w:fill="FFE599" w:themeFill="accent4" w:themeFillTint="66"/>
        <w:spacing w:line="360" w:lineRule="auto"/>
      </w:pPr>
      <w:r w:rsidRPr="004A1581">
        <w:rPr>
          <w:rFonts w:hint="eastAsia"/>
        </w:rPr>
        <w:t>聖港島（一個葡萄牙群島</w:t>
      </w:r>
      <w:r>
        <w:rPr>
          <w:rFonts w:hint="eastAsia"/>
        </w:rPr>
        <w:t>）的原始</w:t>
      </w:r>
      <w:r w:rsidRPr="004A1581">
        <w:rPr>
          <w:rFonts w:hint="eastAsia"/>
        </w:rPr>
        <w:t>之美吸引了熱愛大自然的遊客。</w:t>
      </w:r>
      <w:r w:rsidRPr="004A1581">
        <w:rPr>
          <w:rFonts w:hint="eastAsia"/>
        </w:rPr>
        <w:t xml:space="preserve"> </w:t>
      </w:r>
      <w:r w:rsidRPr="004A1581">
        <w:rPr>
          <w:rFonts w:hint="eastAsia"/>
        </w:rPr>
        <w:t>但是人們需要能量，而能量的產生方式正在破壞自然。</w:t>
      </w:r>
      <w:r w:rsidRPr="004A1581">
        <w:rPr>
          <w:rFonts w:hint="eastAsia"/>
        </w:rPr>
        <w:t xml:space="preserve"> </w:t>
      </w:r>
      <w:r w:rsidRPr="004A1581">
        <w:rPr>
          <w:rFonts w:hint="eastAsia"/>
        </w:rPr>
        <w:t>這種污染來自為島上房屋供電的柴油發電機。</w:t>
      </w:r>
      <w:r w:rsidRPr="004A1581">
        <w:rPr>
          <w:rFonts w:hint="eastAsia"/>
        </w:rPr>
        <w:t xml:space="preserve"> </w:t>
      </w:r>
      <w:r w:rsidRPr="004A1581">
        <w:rPr>
          <w:rFonts w:hint="eastAsia"/>
        </w:rPr>
        <w:t>運輸柴油非常昂貴，並且加劇了氣候變化。</w:t>
      </w:r>
    </w:p>
    <w:p w:rsidR="0020557C" w:rsidRDefault="00B22217" w:rsidP="00B22217">
      <w:pPr>
        <w:spacing w:line="360" w:lineRule="auto"/>
      </w:pPr>
      <w:r>
        <w:rPr>
          <w:rFonts w:hint="eastAsia"/>
        </w:rPr>
        <w:t xml:space="preserve">     </w:t>
      </w:r>
      <w:r w:rsidR="0020557C">
        <w:t>The local government want clean, renewable energy instead. But wind power and solar power ebb and flow, so they need a way of storing energy for use at nighttime. Here's the chosen solution - the electric car, but not as we know it.</w:t>
      </w:r>
    </w:p>
    <w:p w:rsidR="0020557C" w:rsidRDefault="004A1581" w:rsidP="00F1696D">
      <w:pPr>
        <w:shd w:val="clear" w:color="auto" w:fill="FFE599" w:themeFill="accent4" w:themeFillTint="66"/>
        <w:spacing w:line="360" w:lineRule="auto"/>
      </w:pPr>
      <w:r w:rsidRPr="004A1581">
        <w:rPr>
          <w:rFonts w:hint="eastAsia"/>
        </w:rPr>
        <w:t>當地政府希望使用清潔的可再生能源。</w:t>
      </w:r>
      <w:r w:rsidRPr="004A1581">
        <w:rPr>
          <w:rFonts w:hint="eastAsia"/>
        </w:rPr>
        <w:t xml:space="preserve"> </w:t>
      </w:r>
      <w:r w:rsidRPr="004A1581">
        <w:rPr>
          <w:rFonts w:hint="eastAsia"/>
        </w:rPr>
        <w:t>但是風能和太陽能起伏不定，因此它們需要一種儲存能量的方法，以便在夜間使用。</w:t>
      </w:r>
      <w:r w:rsidRPr="004A1581">
        <w:rPr>
          <w:rFonts w:hint="eastAsia"/>
        </w:rPr>
        <w:t xml:space="preserve"> </w:t>
      </w:r>
      <w:r w:rsidRPr="004A1581">
        <w:rPr>
          <w:rFonts w:hint="eastAsia"/>
        </w:rPr>
        <w:t>這是選擇的解決方案</w:t>
      </w:r>
      <w:r w:rsidRPr="004A1581">
        <w:rPr>
          <w:rFonts w:hint="eastAsia"/>
        </w:rPr>
        <w:t>-</w:t>
      </w:r>
      <w:r w:rsidRPr="004A1581">
        <w:rPr>
          <w:rFonts w:hint="eastAsia"/>
        </w:rPr>
        <w:t>電動汽車，但</w:t>
      </w:r>
      <w:r>
        <w:rPr>
          <w:rFonts w:hint="eastAsia"/>
        </w:rPr>
        <w:t>不是如同我們所知</w:t>
      </w:r>
      <w:r w:rsidRPr="004A1581">
        <w:rPr>
          <w:rFonts w:hint="eastAsia"/>
        </w:rPr>
        <w:t>。</w:t>
      </w:r>
    </w:p>
    <w:p w:rsidR="00E067D2" w:rsidRDefault="00B22217" w:rsidP="00B22217">
      <w:pPr>
        <w:spacing w:line="360" w:lineRule="auto"/>
      </w:pPr>
      <w:r>
        <w:rPr>
          <w:rFonts w:hint="eastAsia"/>
        </w:rPr>
        <w:t xml:space="preserve">   </w:t>
      </w:r>
    </w:p>
    <w:p w:rsidR="00E067D2" w:rsidRDefault="00E067D2" w:rsidP="00B22217">
      <w:pPr>
        <w:spacing w:line="360" w:lineRule="auto"/>
      </w:pPr>
    </w:p>
    <w:p w:rsidR="0020557C" w:rsidRDefault="00B22217" w:rsidP="00B22217">
      <w:pPr>
        <w:spacing w:line="360" w:lineRule="auto"/>
      </w:pPr>
      <w:r>
        <w:rPr>
          <w:rFonts w:hint="eastAsia"/>
        </w:rPr>
        <w:lastRenderedPageBreak/>
        <w:t xml:space="preserve">  </w:t>
      </w:r>
      <w:r w:rsidR="0020557C">
        <w:t>In future, electric vehicles here will be fitted with a reversible battery that stores energy for the electricity grid. So how does a reversible battery work?</w:t>
      </w:r>
    </w:p>
    <w:p w:rsidR="0020557C" w:rsidRDefault="004A1581" w:rsidP="00F1696D">
      <w:pPr>
        <w:shd w:val="clear" w:color="auto" w:fill="FFE599" w:themeFill="accent4" w:themeFillTint="66"/>
        <w:spacing w:line="360" w:lineRule="auto"/>
      </w:pPr>
      <w:r w:rsidRPr="004A1581">
        <w:rPr>
          <w:rFonts w:hint="eastAsia"/>
        </w:rPr>
        <w:t>將來，這裡的電動汽車將配備可逆電池，為電網存儲能量。</w:t>
      </w:r>
      <w:r w:rsidRPr="004A1581">
        <w:rPr>
          <w:rFonts w:hint="eastAsia"/>
        </w:rPr>
        <w:t xml:space="preserve"> </w:t>
      </w:r>
      <w:r w:rsidRPr="004A1581">
        <w:rPr>
          <w:rFonts w:hint="eastAsia"/>
        </w:rPr>
        <w:t>那麼可逆電池如何工作？</w:t>
      </w:r>
    </w:p>
    <w:p w:rsidR="0020557C" w:rsidRDefault="00B22217" w:rsidP="00B22217">
      <w:pPr>
        <w:spacing w:line="360" w:lineRule="auto"/>
      </w:pPr>
      <w:r>
        <w:rPr>
          <w:rFonts w:hint="eastAsia"/>
        </w:rPr>
        <w:t xml:space="preserve">     </w:t>
      </w:r>
      <w:r w:rsidR="0020557C">
        <w:t>When the sun is shining, the electricity flows out of the grid, down the cable and into the car. Then it's stored in the battery until nighttime, when it flows back out of the car, up the cable and into the grid to power people's homes. The car is smart so it keeps enough power for itself to be driven.</w:t>
      </w:r>
    </w:p>
    <w:p w:rsidR="0020557C" w:rsidRDefault="004A1581" w:rsidP="00F1696D">
      <w:pPr>
        <w:shd w:val="clear" w:color="auto" w:fill="FFE599" w:themeFill="accent4" w:themeFillTint="66"/>
        <w:spacing w:line="360" w:lineRule="auto"/>
      </w:pPr>
      <w:r w:rsidRPr="004A1581">
        <w:rPr>
          <w:rFonts w:hint="eastAsia"/>
        </w:rPr>
        <w:t>當陽光明媚時，電力從電網流出，通過電纜向下流入汽車。</w:t>
      </w:r>
      <w:r w:rsidRPr="004A1581">
        <w:rPr>
          <w:rFonts w:hint="eastAsia"/>
        </w:rPr>
        <w:t xml:space="preserve"> </w:t>
      </w:r>
      <w:r w:rsidRPr="004A1581">
        <w:rPr>
          <w:rFonts w:hint="eastAsia"/>
        </w:rPr>
        <w:t>然後將其存儲在電池中，直到晚上，然後再從汽車中流出，通過電纜向上流入電網，為人們的房屋供電。</w:t>
      </w:r>
      <w:r w:rsidRPr="004A1581">
        <w:rPr>
          <w:rFonts w:hint="eastAsia"/>
        </w:rPr>
        <w:t xml:space="preserve"> </w:t>
      </w:r>
      <w:r w:rsidRPr="004A1581">
        <w:rPr>
          <w:rFonts w:hint="eastAsia"/>
        </w:rPr>
        <w:t>該車很智能，因此可以保持足夠的動力來驅動自己。</w:t>
      </w:r>
    </w:p>
    <w:p w:rsidR="0020557C" w:rsidRDefault="00B22217" w:rsidP="00B22217">
      <w:pPr>
        <w:spacing w:line="360" w:lineRule="auto"/>
      </w:pPr>
      <w:r>
        <w:rPr>
          <w:rFonts w:hint="eastAsia"/>
        </w:rPr>
        <w:t xml:space="preserve">     </w:t>
      </w:r>
      <w:r w:rsidR="0020557C">
        <w:t>On Porto Santo, some police cars are already powered by electricity. To run an effective backup for the local grid, half the cars on the island, like this electric taxi, will need to store power as well as using it.</w:t>
      </w:r>
    </w:p>
    <w:p w:rsidR="004A1581" w:rsidRDefault="004A1581" w:rsidP="00F1696D">
      <w:pPr>
        <w:shd w:val="clear" w:color="auto" w:fill="FFE599" w:themeFill="accent4" w:themeFillTint="66"/>
        <w:spacing w:line="360" w:lineRule="auto"/>
      </w:pPr>
      <w:r>
        <w:rPr>
          <w:rFonts w:hint="eastAsia"/>
        </w:rPr>
        <w:t>在聖港，一些警車已經由電力驅動。</w:t>
      </w:r>
      <w:r>
        <w:rPr>
          <w:rFonts w:hint="eastAsia"/>
        </w:rPr>
        <w:t xml:space="preserve"> </w:t>
      </w:r>
      <w:r>
        <w:rPr>
          <w:rFonts w:hint="eastAsia"/>
        </w:rPr>
        <w:t>為了對本地電網進行有效的備份，島上一半的汽車（如電動出租車）將需要存儲和使用電力。</w:t>
      </w:r>
    </w:p>
    <w:p w:rsidR="0020557C" w:rsidRDefault="00B22217" w:rsidP="00B22217">
      <w:pPr>
        <w:spacing w:line="360" w:lineRule="auto"/>
      </w:pPr>
      <w:r>
        <w:rPr>
          <w:rFonts w:hint="eastAsia"/>
        </w:rPr>
        <w:t xml:space="preserve">     </w:t>
      </w:r>
      <w:r w:rsidR="0020557C">
        <w:t>So is this the road to the future? Well, a couple of years ago, if you'd suggested that car batteries could play a major part in supporting an electricity grid, a lot of people would have laughed. But that is exactly what’s happened. The electricity revolution is going to create a lot more surprises.</w:t>
      </w:r>
    </w:p>
    <w:p w:rsidR="004A1581" w:rsidRDefault="004A1581" w:rsidP="00F1696D">
      <w:pPr>
        <w:shd w:val="clear" w:color="auto" w:fill="FFE599" w:themeFill="accent4" w:themeFillTint="66"/>
        <w:spacing w:line="360" w:lineRule="auto"/>
      </w:pPr>
      <w:r>
        <w:rPr>
          <w:rFonts w:hint="eastAsia"/>
        </w:rPr>
        <w:t xml:space="preserve">      </w:t>
      </w:r>
      <w:r>
        <w:rPr>
          <w:rFonts w:hint="eastAsia"/>
        </w:rPr>
        <w:t>那麼這是通往未來的道路嗎？</w:t>
      </w:r>
      <w:r>
        <w:rPr>
          <w:rFonts w:hint="eastAsia"/>
        </w:rPr>
        <w:t xml:space="preserve"> </w:t>
      </w:r>
      <w:r>
        <w:rPr>
          <w:rFonts w:hint="eastAsia"/>
        </w:rPr>
        <w:t>好吧，幾年前，如果您建議汽車電池可以在支持電網方面發揮重要作用，那麼很多人都會大笑。</w:t>
      </w:r>
      <w:r>
        <w:rPr>
          <w:rFonts w:hint="eastAsia"/>
        </w:rPr>
        <w:t xml:space="preserve"> </w:t>
      </w:r>
      <w:r>
        <w:rPr>
          <w:rFonts w:hint="eastAsia"/>
        </w:rPr>
        <w:t>但這正是發生的情況。</w:t>
      </w:r>
      <w:r>
        <w:rPr>
          <w:rFonts w:hint="eastAsia"/>
        </w:rPr>
        <w:t xml:space="preserve"> </w:t>
      </w:r>
      <w:r>
        <w:rPr>
          <w:rFonts w:hint="eastAsia"/>
        </w:rPr>
        <w:t>電力革命將帶來更多驚喜。</w:t>
      </w:r>
    </w:p>
    <w:p w:rsidR="004A1581" w:rsidRDefault="004A1581" w:rsidP="00B22217">
      <w:pPr>
        <w:spacing w:line="360" w:lineRule="auto"/>
      </w:pPr>
    </w:p>
    <w:p w:rsidR="00E067D2" w:rsidRDefault="00E067D2" w:rsidP="00B22217">
      <w:pPr>
        <w:spacing w:line="360" w:lineRule="auto"/>
      </w:pPr>
    </w:p>
    <w:p w:rsidR="00E067D2" w:rsidRDefault="00E067D2" w:rsidP="00B22217">
      <w:pPr>
        <w:spacing w:line="360" w:lineRule="auto"/>
      </w:pPr>
      <w:r>
        <w:rPr>
          <w:noProof/>
        </w:rPr>
        <w:drawing>
          <wp:inline distT="0" distB="0" distL="0" distR="0" wp14:anchorId="70B41675">
            <wp:extent cx="3021495" cy="2379258"/>
            <wp:effectExtent l="0" t="0" r="7620"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8742" cy="2440086"/>
                    </a:xfrm>
                    <a:prstGeom prst="rect">
                      <a:avLst/>
                    </a:prstGeom>
                    <a:noFill/>
                  </pic:spPr>
                </pic:pic>
              </a:graphicData>
            </a:graphic>
          </wp:inline>
        </w:drawing>
      </w:r>
      <w:r w:rsidR="00D458D7">
        <w:rPr>
          <w:noProof/>
        </w:rPr>
        <w:drawing>
          <wp:inline distT="0" distB="0" distL="0" distR="0" wp14:anchorId="1CBC9E54" wp14:editId="2E2A4B63">
            <wp:extent cx="3267986" cy="2394066"/>
            <wp:effectExtent l="0" t="0" r="8890" b="6350"/>
            <wp:docPr id="3" name="圖片 1" descr="Ibiza, the electric car island - Ibi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iza, the electric car island - Ibiz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0904" cy="2403530"/>
                    </a:xfrm>
                    <a:prstGeom prst="rect">
                      <a:avLst/>
                    </a:prstGeom>
                    <a:noFill/>
                    <a:ln>
                      <a:noFill/>
                    </a:ln>
                  </pic:spPr>
                </pic:pic>
              </a:graphicData>
            </a:graphic>
          </wp:inline>
        </w:drawing>
      </w:r>
    </w:p>
    <w:sectPr w:rsidR="00E067D2" w:rsidSect="0020557C">
      <w:pgSz w:w="14570" w:h="20636" w:code="12"/>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226" w:rsidRDefault="00D07226" w:rsidP="005C6D07">
      <w:r>
        <w:separator/>
      </w:r>
    </w:p>
  </w:endnote>
  <w:endnote w:type="continuationSeparator" w:id="0">
    <w:p w:rsidR="00D07226" w:rsidRDefault="00D07226" w:rsidP="005C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226" w:rsidRDefault="00D07226" w:rsidP="005C6D07">
      <w:r>
        <w:separator/>
      </w:r>
    </w:p>
  </w:footnote>
  <w:footnote w:type="continuationSeparator" w:id="0">
    <w:p w:rsidR="00D07226" w:rsidRDefault="00D07226" w:rsidP="005C6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7C"/>
    <w:rsid w:val="00033DB0"/>
    <w:rsid w:val="00092E43"/>
    <w:rsid w:val="0020557C"/>
    <w:rsid w:val="004A1581"/>
    <w:rsid w:val="0057622F"/>
    <w:rsid w:val="005C6D07"/>
    <w:rsid w:val="00B22217"/>
    <w:rsid w:val="00D07226"/>
    <w:rsid w:val="00D458D7"/>
    <w:rsid w:val="00E067D2"/>
    <w:rsid w:val="00E70E7A"/>
    <w:rsid w:val="00EF2A88"/>
    <w:rsid w:val="00F169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29EE0"/>
  <w15:chartTrackingRefBased/>
  <w15:docId w15:val="{71E989BE-E65D-43CB-8C85-7147229C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F1696D"/>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696D"/>
    <w:rPr>
      <w:color w:val="0000FF"/>
      <w:u w:val="single"/>
    </w:rPr>
  </w:style>
  <w:style w:type="character" w:customStyle="1" w:styleId="30">
    <w:name w:val="標題 3 字元"/>
    <w:basedOn w:val="a0"/>
    <w:link w:val="3"/>
    <w:uiPriority w:val="9"/>
    <w:rsid w:val="00F1696D"/>
    <w:rPr>
      <w:rFonts w:ascii="新細明體" w:eastAsia="新細明體" w:hAnsi="新細明體" w:cs="新細明體"/>
      <w:b/>
      <w:bCs/>
      <w:kern w:val="0"/>
      <w:sz w:val="27"/>
      <w:szCs w:val="27"/>
    </w:rPr>
  </w:style>
  <w:style w:type="paragraph" w:styleId="Web">
    <w:name w:val="Normal (Web)"/>
    <w:basedOn w:val="a"/>
    <w:uiPriority w:val="99"/>
    <w:semiHidden/>
    <w:unhideWhenUsed/>
    <w:rsid w:val="00F1696D"/>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F1696D"/>
    <w:rPr>
      <w:b/>
      <w:bCs/>
    </w:rPr>
  </w:style>
  <w:style w:type="paragraph" w:styleId="a5">
    <w:name w:val="header"/>
    <w:basedOn w:val="a"/>
    <w:link w:val="a6"/>
    <w:uiPriority w:val="99"/>
    <w:unhideWhenUsed/>
    <w:rsid w:val="005C6D07"/>
    <w:pPr>
      <w:tabs>
        <w:tab w:val="center" w:pos="4153"/>
        <w:tab w:val="right" w:pos="8306"/>
      </w:tabs>
      <w:snapToGrid w:val="0"/>
    </w:pPr>
    <w:rPr>
      <w:sz w:val="20"/>
      <w:szCs w:val="20"/>
    </w:rPr>
  </w:style>
  <w:style w:type="character" w:customStyle="1" w:styleId="a6">
    <w:name w:val="頁首 字元"/>
    <w:basedOn w:val="a0"/>
    <w:link w:val="a5"/>
    <w:uiPriority w:val="99"/>
    <w:rsid w:val="005C6D07"/>
    <w:rPr>
      <w:sz w:val="20"/>
      <w:szCs w:val="20"/>
    </w:rPr>
  </w:style>
  <w:style w:type="paragraph" w:styleId="a7">
    <w:name w:val="footer"/>
    <w:basedOn w:val="a"/>
    <w:link w:val="a8"/>
    <w:uiPriority w:val="99"/>
    <w:unhideWhenUsed/>
    <w:rsid w:val="005C6D07"/>
    <w:pPr>
      <w:tabs>
        <w:tab w:val="center" w:pos="4153"/>
        <w:tab w:val="right" w:pos="8306"/>
      </w:tabs>
      <w:snapToGrid w:val="0"/>
    </w:pPr>
    <w:rPr>
      <w:sz w:val="20"/>
      <w:szCs w:val="20"/>
    </w:rPr>
  </w:style>
  <w:style w:type="character" w:customStyle="1" w:styleId="a8">
    <w:name w:val="頁尾 字元"/>
    <w:basedOn w:val="a0"/>
    <w:link w:val="a7"/>
    <w:uiPriority w:val="99"/>
    <w:rsid w:val="005C6D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81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learningenglish/english/features/lingohack/ep-19100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buugua@gmail.com</dc:creator>
  <cp:keywords/>
  <dc:description/>
  <cp:lastModifiedBy>User</cp:lastModifiedBy>
  <cp:revision>7</cp:revision>
  <dcterms:created xsi:type="dcterms:W3CDTF">2020-05-20T23:34:00Z</dcterms:created>
  <dcterms:modified xsi:type="dcterms:W3CDTF">2020-06-09T08:42:00Z</dcterms:modified>
</cp:coreProperties>
</file>